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EB95" w14:textId="77777777" w:rsidR="00B34374" w:rsidRPr="00F72478" w:rsidRDefault="00B34374" w:rsidP="004B0215">
      <w:pPr>
        <w:pStyle w:val="Bezproreda"/>
        <w:ind w:left="-851" w:right="-567"/>
        <w:rPr>
          <w:rFonts w:cstheme="minorHAnsi"/>
          <w:b/>
          <w:sz w:val="24"/>
          <w:szCs w:val="24"/>
        </w:rPr>
      </w:pPr>
      <w:r w:rsidRPr="00F72478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3164B690" wp14:editId="7FBC7BF7">
            <wp:extent cx="257175" cy="352425"/>
            <wp:effectExtent l="19050" t="0" r="9525" b="0"/>
            <wp:docPr id="1" name="Picture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2478">
        <w:rPr>
          <w:rFonts w:cstheme="minorHAnsi"/>
          <w:b/>
          <w:sz w:val="24"/>
          <w:szCs w:val="24"/>
        </w:rPr>
        <w:t>REPUBLIKA HRVATSKA</w:t>
      </w:r>
    </w:p>
    <w:p w14:paraId="42B8A47F" w14:textId="77777777" w:rsidR="00B34374" w:rsidRPr="00F72478" w:rsidRDefault="00B34374" w:rsidP="004B0215">
      <w:pPr>
        <w:pStyle w:val="Bezproreda"/>
        <w:ind w:left="-851" w:right="-567"/>
        <w:rPr>
          <w:rFonts w:cstheme="minorHAnsi"/>
          <w:b/>
          <w:sz w:val="24"/>
          <w:szCs w:val="24"/>
        </w:rPr>
      </w:pPr>
      <w:r w:rsidRPr="00F72478">
        <w:rPr>
          <w:rFonts w:cstheme="minorHAnsi"/>
          <w:b/>
          <w:sz w:val="24"/>
          <w:szCs w:val="24"/>
        </w:rPr>
        <w:t xml:space="preserve"> LIČKO-SENJSKA ŽUPANIJA</w:t>
      </w:r>
      <w:r w:rsidRPr="00F72478">
        <w:rPr>
          <w:rFonts w:cstheme="minorHAnsi"/>
          <w:b/>
          <w:sz w:val="24"/>
          <w:szCs w:val="24"/>
        </w:rPr>
        <w:tab/>
        <w:t xml:space="preserve">  </w:t>
      </w:r>
    </w:p>
    <w:p w14:paraId="408B6F28" w14:textId="77777777" w:rsidR="00B34374" w:rsidRPr="00F72478" w:rsidRDefault="00B34374" w:rsidP="004B0215">
      <w:pPr>
        <w:pStyle w:val="Bezproreda"/>
        <w:ind w:left="-851" w:right="-567"/>
        <w:rPr>
          <w:rFonts w:cstheme="minorHAnsi"/>
          <w:b/>
          <w:sz w:val="24"/>
          <w:szCs w:val="24"/>
        </w:rPr>
      </w:pPr>
      <w:r w:rsidRPr="00F72478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7CECA1C5" wp14:editId="1D070A44">
            <wp:extent cx="219075" cy="323850"/>
            <wp:effectExtent l="19050" t="0" r="9525" b="0"/>
            <wp:docPr id="2" name="Picture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2478">
        <w:rPr>
          <w:rFonts w:cstheme="minorHAnsi"/>
          <w:b/>
          <w:sz w:val="24"/>
          <w:szCs w:val="24"/>
        </w:rPr>
        <w:t>GRAD OTOČAC</w:t>
      </w:r>
    </w:p>
    <w:p w14:paraId="40343543" w14:textId="77777777" w:rsidR="00B34374" w:rsidRPr="00F72478" w:rsidRDefault="00B34374" w:rsidP="004B0215">
      <w:pPr>
        <w:pStyle w:val="Bezproreda"/>
        <w:ind w:left="-851" w:right="-567"/>
        <w:rPr>
          <w:rFonts w:cstheme="minorHAnsi"/>
          <w:b/>
          <w:sz w:val="24"/>
          <w:szCs w:val="24"/>
        </w:rPr>
      </w:pPr>
      <w:r w:rsidRPr="00F72478">
        <w:rPr>
          <w:rFonts w:cstheme="minorHAnsi"/>
          <w:b/>
          <w:sz w:val="24"/>
          <w:szCs w:val="24"/>
        </w:rPr>
        <w:t>Jedinstveni upravni odjel</w:t>
      </w:r>
    </w:p>
    <w:p w14:paraId="2DEC1C1D" w14:textId="4FE75001" w:rsidR="00DC44C6" w:rsidRPr="00F72478" w:rsidRDefault="00B34374" w:rsidP="004B0215">
      <w:pPr>
        <w:spacing w:after="0" w:line="240" w:lineRule="auto"/>
        <w:ind w:left="-851" w:right="-567"/>
        <w:rPr>
          <w:rFonts w:cstheme="minorHAnsi"/>
          <w:sz w:val="24"/>
          <w:szCs w:val="24"/>
        </w:rPr>
      </w:pPr>
      <w:r w:rsidRPr="00F72478">
        <w:rPr>
          <w:rFonts w:cstheme="minorHAnsi"/>
          <w:sz w:val="24"/>
          <w:szCs w:val="24"/>
        </w:rPr>
        <w:t xml:space="preserve">KLASA: </w:t>
      </w:r>
      <w:r w:rsidR="00CB536F" w:rsidRPr="00F72478">
        <w:rPr>
          <w:rFonts w:cstheme="minorHAnsi"/>
          <w:sz w:val="24"/>
          <w:szCs w:val="24"/>
        </w:rPr>
        <w:t>371-01/22-01/5</w:t>
      </w:r>
    </w:p>
    <w:p w14:paraId="55FF5708" w14:textId="41B9B32F" w:rsidR="00B34374" w:rsidRPr="00F72478" w:rsidRDefault="00EB2663" w:rsidP="004B0215">
      <w:pPr>
        <w:spacing w:after="0" w:line="240" w:lineRule="auto"/>
        <w:ind w:left="-851" w:right="-567"/>
        <w:rPr>
          <w:rFonts w:cstheme="minorHAnsi"/>
          <w:sz w:val="24"/>
          <w:szCs w:val="24"/>
        </w:rPr>
      </w:pPr>
      <w:r w:rsidRPr="00F72478">
        <w:rPr>
          <w:rFonts w:cstheme="minorHAnsi"/>
          <w:sz w:val="24"/>
          <w:szCs w:val="24"/>
        </w:rPr>
        <w:t xml:space="preserve">URBROJ: </w:t>
      </w:r>
      <w:r w:rsidR="00CB536F" w:rsidRPr="00F72478">
        <w:rPr>
          <w:rFonts w:cstheme="minorHAnsi"/>
          <w:sz w:val="24"/>
          <w:szCs w:val="24"/>
        </w:rPr>
        <w:t>2125-2-07-22-2</w:t>
      </w:r>
    </w:p>
    <w:p w14:paraId="677CFB79" w14:textId="77777777" w:rsidR="004B0215" w:rsidRDefault="00B34374" w:rsidP="004B0215">
      <w:pPr>
        <w:spacing w:after="0" w:line="240" w:lineRule="auto"/>
        <w:ind w:left="-851" w:right="-567"/>
        <w:rPr>
          <w:rFonts w:cstheme="minorHAnsi"/>
          <w:sz w:val="24"/>
          <w:szCs w:val="24"/>
        </w:rPr>
      </w:pPr>
      <w:r w:rsidRPr="00F72478">
        <w:rPr>
          <w:rFonts w:cstheme="minorHAnsi"/>
          <w:sz w:val="24"/>
          <w:szCs w:val="24"/>
        </w:rPr>
        <w:t xml:space="preserve">Otočac, </w:t>
      </w:r>
      <w:r w:rsidR="00CB536F" w:rsidRPr="00F72478">
        <w:rPr>
          <w:rFonts w:cstheme="minorHAnsi"/>
          <w:sz w:val="24"/>
          <w:szCs w:val="24"/>
        </w:rPr>
        <w:t>24</w:t>
      </w:r>
      <w:r w:rsidR="0005177A" w:rsidRPr="00F72478">
        <w:rPr>
          <w:rFonts w:cstheme="minorHAnsi"/>
          <w:sz w:val="24"/>
          <w:szCs w:val="24"/>
        </w:rPr>
        <w:t>.</w:t>
      </w:r>
      <w:r w:rsidR="008A086D" w:rsidRPr="00F72478">
        <w:rPr>
          <w:rFonts w:cstheme="minorHAnsi"/>
          <w:sz w:val="24"/>
          <w:szCs w:val="24"/>
        </w:rPr>
        <w:t xml:space="preserve"> 10.</w:t>
      </w:r>
      <w:r w:rsidR="0005177A" w:rsidRPr="00F72478">
        <w:rPr>
          <w:rFonts w:cstheme="minorHAnsi"/>
          <w:sz w:val="24"/>
          <w:szCs w:val="24"/>
        </w:rPr>
        <w:t xml:space="preserve"> </w:t>
      </w:r>
      <w:r w:rsidRPr="00F72478">
        <w:rPr>
          <w:rFonts w:cstheme="minorHAnsi"/>
          <w:sz w:val="24"/>
          <w:szCs w:val="24"/>
        </w:rPr>
        <w:t>202</w:t>
      </w:r>
      <w:r w:rsidR="00EB2663" w:rsidRPr="00F72478">
        <w:rPr>
          <w:rFonts w:cstheme="minorHAnsi"/>
          <w:sz w:val="24"/>
          <w:szCs w:val="24"/>
        </w:rPr>
        <w:t>2</w:t>
      </w:r>
      <w:r w:rsidRPr="00F72478">
        <w:rPr>
          <w:rFonts w:cstheme="minorHAnsi"/>
          <w:sz w:val="24"/>
          <w:szCs w:val="24"/>
        </w:rPr>
        <w:t>. godine</w:t>
      </w:r>
    </w:p>
    <w:p w14:paraId="3C23A267" w14:textId="010CEA16" w:rsidR="00CB536F" w:rsidRPr="004B0215" w:rsidRDefault="00CB536F" w:rsidP="004B0215">
      <w:pPr>
        <w:spacing w:after="0" w:line="240" w:lineRule="auto"/>
        <w:ind w:left="-851" w:right="-567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AAF88A" w14:textId="6C1DECFC" w:rsidR="004B0215" w:rsidRPr="00B248AA" w:rsidRDefault="004B0215" w:rsidP="00B248AA">
      <w:pPr>
        <w:pStyle w:val="Odlomakpopisa"/>
        <w:numPr>
          <w:ilvl w:val="0"/>
          <w:numId w:val="13"/>
        </w:numPr>
        <w:tabs>
          <w:tab w:val="left" w:pos="3156"/>
        </w:tabs>
        <w:ind w:right="-567"/>
        <w:rPr>
          <w:rFonts w:cstheme="minorHAnsi"/>
          <w:sz w:val="24"/>
          <w:szCs w:val="24"/>
        </w:rPr>
      </w:pPr>
      <w:r w:rsidRPr="00B248AA">
        <w:rPr>
          <w:rFonts w:cstheme="minorHAnsi"/>
          <w:sz w:val="24"/>
          <w:szCs w:val="24"/>
        </w:rPr>
        <w:t>SVI</w:t>
      </w:r>
      <w:r w:rsidR="00B248AA" w:rsidRPr="00B248AA">
        <w:rPr>
          <w:rFonts w:cstheme="minorHAnsi"/>
          <w:sz w:val="24"/>
          <w:szCs w:val="24"/>
        </w:rPr>
        <w:t>M</w:t>
      </w:r>
      <w:r w:rsidRPr="00B248AA">
        <w:rPr>
          <w:rFonts w:cstheme="minorHAnsi"/>
          <w:sz w:val="24"/>
          <w:szCs w:val="24"/>
        </w:rPr>
        <w:t xml:space="preserve"> STANOVNICI</w:t>
      </w:r>
      <w:r w:rsidR="00B248AA" w:rsidRPr="00B248AA">
        <w:rPr>
          <w:rFonts w:cstheme="minorHAnsi"/>
          <w:sz w:val="24"/>
          <w:szCs w:val="24"/>
        </w:rPr>
        <w:t>MA</w:t>
      </w:r>
      <w:r w:rsidRPr="00B248AA">
        <w:rPr>
          <w:rFonts w:cstheme="minorHAnsi"/>
          <w:sz w:val="24"/>
          <w:szCs w:val="24"/>
        </w:rPr>
        <w:t xml:space="preserve"> GRADA OTOČCA</w:t>
      </w:r>
      <w:r w:rsidRPr="00B248AA">
        <w:rPr>
          <w:rFonts w:cstheme="minorHAnsi"/>
          <w:sz w:val="24"/>
          <w:szCs w:val="24"/>
        </w:rPr>
        <w:tab/>
      </w:r>
      <w:r w:rsidRPr="00B248AA">
        <w:rPr>
          <w:rFonts w:cstheme="minorHAnsi"/>
          <w:sz w:val="24"/>
          <w:szCs w:val="24"/>
        </w:rPr>
        <w:tab/>
      </w:r>
      <w:r w:rsidRPr="00B248AA">
        <w:rPr>
          <w:rFonts w:cstheme="minorHAnsi"/>
          <w:sz w:val="24"/>
          <w:szCs w:val="24"/>
        </w:rPr>
        <w:tab/>
      </w:r>
      <w:r w:rsidRPr="00B248AA">
        <w:rPr>
          <w:rFonts w:cstheme="minorHAnsi"/>
          <w:sz w:val="24"/>
          <w:szCs w:val="24"/>
        </w:rPr>
        <w:tab/>
      </w:r>
      <w:r w:rsidRPr="00B248AA">
        <w:rPr>
          <w:rFonts w:cstheme="minorHAnsi"/>
          <w:sz w:val="24"/>
          <w:szCs w:val="24"/>
        </w:rPr>
        <w:tab/>
      </w:r>
    </w:p>
    <w:p w14:paraId="2454C942" w14:textId="237BE544" w:rsidR="00CB536F" w:rsidRDefault="00E31C71" w:rsidP="004B0215">
      <w:pPr>
        <w:ind w:left="-851"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</w:t>
      </w:r>
    </w:p>
    <w:p w14:paraId="63B9BAA6" w14:textId="561E20C4" w:rsidR="00CB536F" w:rsidRDefault="00E31C71" w:rsidP="004B0215">
      <w:pPr>
        <w:ind w:left="-851" w:right="-567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</w:t>
      </w:r>
      <w:r w:rsidR="00CB536F">
        <w:rPr>
          <w:b/>
          <w:sz w:val="28"/>
          <w:szCs w:val="28"/>
        </w:rPr>
        <w:t>iskaz</w:t>
      </w:r>
      <w:r>
        <w:rPr>
          <w:b/>
          <w:sz w:val="28"/>
          <w:szCs w:val="28"/>
        </w:rPr>
        <w:t xml:space="preserve"> </w:t>
      </w:r>
      <w:r w:rsidR="00CB536F">
        <w:rPr>
          <w:b/>
          <w:sz w:val="28"/>
          <w:szCs w:val="28"/>
        </w:rPr>
        <w:t>interesa za Program POS</w:t>
      </w:r>
      <w:r w:rsidR="0086036B">
        <w:rPr>
          <w:b/>
          <w:sz w:val="28"/>
          <w:szCs w:val="28"/>
        </w:rPr>
        <w:t>-a</w:t>
      </w:r>
      <w:r w:rsidR="00CB536F">
        <w:rPr>
          <w:b/>
          <w:sz w:val="28"/>
          <w:szCs w:val="28"/>
        </w:rPr>
        <w:t xml:space="preserve"> (društveno poticana stanogradnja) </w:t>
      </w:r>
    </w:p>
    <w:p w14:paraId="5FC62B94" w14:textId="1D82CA0E" w:rsidR="00CB536F" w:rsidRDefault="00CB536F" w:rsidP="004B0215">
      <w:pPr>
        <w:ind w:left="-851" w:right="-567"/>
        <w:jc w:val="both"/>
        <w:rPr>
          <w:szCs w:val="24"/>
        </w:rPr>
      </w:pPr>
    </w:p>
    <w:p w14:paraId="4F2C5CEF" w14:textId="67802FBF" w:rsidR="004B0215" w:rsidRDefault="00F72478" w:rsidP="004B0215">
      <w:pPr>
        <w:spacing w:line="240" w:lineRule="auto"/>
        <w:ind w:left="-851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 Otočac </w:t>
      </w:r>
      <w:r w:rsidRPr="00F72478">
        <w:rPr>
          <w:b/>
          <w:bCs/>
          <w:sz w:val="24"/>
          <w:szCs w:val="24"/>
        </w:rPr>
        <w:t>poziva sve stanovnike</w:t>
      </w:r>
      <w:r w:rsidR="00E31C71">
        <w:rPr>
          <w:b/>
          <w:bCs/>
          <w:sz w:val="24"/>
          <w:szCs w:val="24"/>
        </w:rPr>
        <w:t xml:space="preserve"> s područja grada </w:t>
      </w:r>
      <w:r w:rsidRPr="00F72478">
        <w:rPr>
          <w:b/>
          <w:bCs/>
          <w:sz w:val="24"/>
          <w:szCs w:val="24"/>
        </w:rPr>
        <w:t>Otočca</w:t>
      </w:r>
      <w:r>
        <w:rPr>
          <w:sz w:val="24"/>
          <w:szCs w:val="24"/>
        </w:rPr>
        <w:t xml:space="preserve"> da iskažu </w:t>
      </w:r>
      <w:r w:rsidRPr="004B0215">
        <w:rPr>
          <w:b/>
          <w:bCs/>
          <w:sz w:val="24"/>
          <w:szCs w:val="24"/>
        </w:rPr>
        <w:t>interes za sudjelovanje u programu POS</w:t>
      </w:r>
      <w:r w:rsidR="0086036B">
        <w:rPr>
          <w:b/>
          <w:bCs/>
          <w:sz w:val="24"/>
          <w:szCs w:val="24"/>
        </w:rPr>
        <w:t>-a</w:t>
      </w:r>
      <w:r>
        <w:rPr>
          <w:sz w:val="24"/>
          <w:szCs w:val="24"/>
        </w:rPr>
        <w:t xml:space="preserve">, odnosno u programu društveno poticane stanogradnje. </w:t>
      </w:r>
    </w:p>
    <w:p w14:paraId="77EC6C2E" w14:textId="053FCA81" w:rsidR="004B0215" w:rsidRDefault="00CB536F" w:rsidP="004B0215">
      <w:pPr>
        <w:spacing w:line="240" w:lineRule="auto"/>
        <w:ind w:left="-851" w:right="-567"/>
        <w:jc w:val="both"/>
        <w:rPr>
          <w:sz w:val="24"/>
          <w:szCs w:val="24"/>
        </w:rPr>
      </w:pPr>
      <w:r w:rsidRPr="0086036B">
        <w:rPr>
          <w:b/>
          <w:bCs/>
          <w:sz w:val="24"/>
          <w:szCs w:val="24"/>
        </w:rPr>
        <w:t>Društveno poticana stanogradnja</w:t>
      </w:r>
      <w:r w:rsidRPr="00F72478">
        <w:rPr>
          <w:sz w:val="24"/>
          <w:szCs w:val="24"/>
        </w:rPr>
        <w:t xml:space="preserve"> je sustavno organizirana stanogradnja poticana javnim sredstvima radi zadovoljavanja stambenih potreba i poboljšanj</w:t>
      </w:r>
      <w:r w:rsidR="005C14AE">
        <w:rPr>
          <w:sz w:val="24"/>
          <w:szCs w:val="24"/>
        </w:rPr>
        <w:t>a</w:t>
      </w:r>
      <w:r w:rsidRPr="00F72478">
        <w:rPr>
          <w:sz w:val="24"/>
          <w:szCs w:val="24"/>
        </w:rPr>
        <w:t xml:space="preserve"> kvalitete stanovanja što šireg kruga građana, kao i </w:t>
      </w:r>
      <w:r w:rsidR="00F72478" w:rsidRPr="00F72478">
        <w:rPr>
          <w:sz w:val="24"/>
          <w:szCs w:val="24"/>
        </w:rPr>
        <w:t>unaprjeđenja</w:t>
      </w:r>
      <w:r w:rsidRPr="00F72478">
        <w:rPr>
          <w:sz w:val="24"/>
          <w:szCs w:val="24"/>
        </w:rPr>
        <w:t xml:space="preserve"> graditeljstva.</w:t>
      </w:r>
    </w:p>
    <w:p w14:paraId="2C795B7C" w14:textId="77777777" w:rsidR="004B0215" w:rsidRDefault="00CB536F" w:rsidP="004B0215">
      <w:pPr>
        <w:spacing w:line="240" w:lineRule="auto"/>
        <w:ind w:left="-851" w:right="-567"/>
        <w:jc w:val="both"/>
        <w:rPr>
          <w:sz w:val="24"/>
          <w:szCs w:val="24"/>
        </w:rPr>
      </w:pPr>
      <w:r w:rsidRPr="00F72478">
        <w:rPr>
          <w:sz w:val="24"/>
          <w:szCs w:val="24"/>
        </w:rPr>
        <w:t xml:space="preserve">Javna sredstva u smislu Zakona o društveno poticanoj stanogradnji </w:t>
      </w:r>
      <w:r w:rsidR="00F72478" w:rsidRPr="00F72478">
        <w:rPr>
          <w:sz w:val="24"/>
          <w:szCs w:val="24"/>
        </w:rPr>
        <w:t xml:space="preserve">su financijska i druga sredstva koja za poticanje stanogradnje osiguravaju Republika Hrvatska i jedinice lokalne samouprave. </w:t>
      </w:r>
    </w:p>
    <w:p w14:paraId="3D8E4F88" w14:textId="6BA51452" w:rsidR="00CB536F" w:rsidRDefault="004B0215" w:rsidP="00E31C71">
      <w:pPr>
        <w:spacing w:line="240" w:lineRule="auto"/>
        <w:ind w:left="-851" w:right="-567"/>
        <w:jc w:val="both"/>
        <w:rPr>
          <w:sz w:val="24"/>
          <w:szCs w:val="24"/>
        </w:rPr>
      </w:pPr>
      <w:r>
        <w:rPr>
          <w:sz w:val="24"/>
          <w:szCs w:val="24"/>
        </w:rPr>
        <w:t>Društveno poticana stanogradnja provodi</w:t>
      </w:r>
      <w:r w:rsidR="0086036B">
        <w:rPr>
          <w:sz w:val="24"/>
          <w:szCs w:val="24"/>
        </w:rPr>
        <w:t xml:space="preserve"> se, u pravilu,</w:t>
      </w:r>
      <w:r>
        <w:rPr>
          <w:sz w:val="24"/>
          <w:szCs w:val="24"/>
        </w:rPr>
        <w:t xml:space="preserve"> izgradnjom stanova</w:t>
      </w:r>
      <w:r w:rsidR="0086036B">
        <w:rPr>
          <w:sz w:val="24"/>
          <w:szCs w:val="24"/>
        </w:rPr>
        <w:t xml:space="preserve"> za </w:t>
      </w:r>
      <w:r>
        <w:rPr>
          <w:sz w:val="24"/>
          <w:szCs w:val="24"/>
        </w:rPr>
        <w:t>prodaj</w:t>
      </w:r>
      <w:r w:rsidR="0086036B">
        <w:rPr>
          <w:sz w:val="24"/>
          <w:szCs w:val="24"/>
        </w:rPr>
        <w:t>u</w:t>
      </w:r>
      <w:r>
        <w:rPr>
          <w:sz w:val="24"/>
          <w:szCs w:val="24"/>
        </w:rPr>
        <w:t xml:space="preserve"> uz obročnu otplatu pod </w:t>
      </w:r>
      <w:r w:rsidRPr="004B0215">
        <w:rPr>
          <w:b/>
          <w:bCs/>
          <w:sz w:val="24"/>
          <w:szCs w:val="24"/>
        </w:rPr>
        <w:t>pristupačnijim uvjetima od tržnih u pogledu kamata i rokova otplate</w:t>
      </w:r>
      <w:r>
        <w:rPr>
          <w:sz w:val="24"/>
          <w:szCs w:val="24"/>
        </w:rPr>
        <w:t xml:space="preserve"> te  </w:t>
      </w:r>
      <w:r w:rsidR="00E31C71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najam stanova uz mogućnost otkupa istih. </w:t>
      </w:r>
    </w:p>
    <w:p w14:paraId="3DEBE182" w14:textId="77D57614" w:rsidR="00F72478" w:rsidRDefault="00F72478" w:rsidP="004B0215">
      <w:pPr>
        <w:spacing w:line="240" w:lineRule="auto"/>
        <w:ind w:left="-851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Svoj interes za sudjelovanje u programu društveno poticane stanogradnje ( </w:t>
      </w:r>
      <w:r w:rsidRPr="004B0215">
        <w:rPr>
          <w:b/>
          <w:bCs/>
          <w:sz w:val="24"/>
          <w:szCs w:val="24"/>
        </w:rPr>
        <w:t>kupnje ili unajmljivanja stana</w:t>
      </w:r>
      <w:r>
        <w:rPr>
          <w:sz w:val="24"/>
          <w:szCs w:val="24"/>
        </w:rPr>
        <w:t xml:space="preserve">) na području grada Otočca možete iskazati ispunjavajući </w:t>
      </w:r>
      <w:r w:rsidRPr="00F72478">
        <w:rPr>
          <w:b/>
          <w:bCs/>
          <w:sz w:val="24"/>
          <w:szCs w:val="24"/>
        </w:rPr>
        <w:t xml:space="preserve">ANKETU </w:t>
      </w:r>
      <w:r>
        <w:rPr>
          <w:sz w:val="24"/>
          <w:szCs w:val="24"/>
        </w:rPr>
        <w:t xml:space="preserve">koja se nalazi u </w:t>
      </w:r>
      <w:r w:rsidR="004B0215">
        <w:rPr>
          <w:sz w:val="24"/>
          <w:szCs w:val="24"/>
        </w:rPr>
        <w:t>priloženom obrascu.</w:t>
      </w:r>
    </w:p>
    <w:p w14:paraId="1B5FA5F2" w14:textId="5B415D67" w:rsidR="00B248AA" w:rsidRDefault="00F72478" w:rsidP="00B248AA">
      <w:pPr>
        <w:spacing w:line="240" w:lineRule="auto"/>
        <w:ind w:left="-851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Ispunjenu anketu možete </w:t>
      </w:r>
      <w:r w:rsidRPr="004B0215">
        <w:rPr>
          <w:sz w:val="24"/>
          <w:szCs w:val="24"/>
        </w:rPr>
        <w:t>dostaviti svakim radnim danom osobno ili poštom</w:t>
      </w:r>
      <w:r>
        <w:rPr>
          <w:sz w:val="24"/>
          <w:szCs w:val="24"/>
        </w:rPr>
        <w:t xml:space="preserve">, u </w:t>
      </w:r>
      <w:r w:rsidRPr="004B0215">
        <w:rPr>
          <w:b/>
          <w:bCs/>
          <w:sz w:val="24"/>
          <w:szCs w:val="24"/>
        </w:rPr>
        <w:t>pisarnicu Jedinstvenog upravno</w:t>
      </w:r>
      <w:r w:rsidR="004B0215">
        <w:rPr>
          <w:b/>
          <w:bCs/>
          <w:sz w:val="24"/>
          <w:szCs w:val="24"/>
        </w:rPr>
        <w:t>g</w:t>
      </w:r>
      <w:r w:rsidRPr="004B0215">
        <w:rPr>
          <w:b/>
          <w:bCs/>
          <w:sz w:val="24"/>
          <w:szCs w:val="24"/>
        </w:rPr>
        <w:t xml:space="preserve"> odjela Grada Otočca</w:t>
      </w:r>
      <w:r>
        <w:rPr>
          <w:sz w:val="24"/>
          <w:szCs w:val="24"/>
        </w:rPr>
        <w:t xml:space="preserve"> od 07:00 do 15:00 sati, ili putem maila</w:t>
      </w:r>
      <w:r w:rsidR="0086036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 adresu: </w:t>
      </w:r>
      <w:hyperlink r:id="rId7" w:history="1">
        <w:r w:rsidRPr="000B7A03">
          <w:rPr>
            <w:rStyle w:val="Hiperveza"/>
            <w:sz w:val="24"/>
            <w:szCs w:val="24"/>
          </w:rPr>
          <w:t>info@otocac.hr</w:t>
        </w:r>
      </w:hyperlink>
      <w:r>
        <w:rPr>
          <w:sz w:val="24"/>
          <w:szCs w:val="24"/>
        </w:rPr>
        <w:t xml:space="preserve"> , a </w:t>
      </w:r>
      <w:r w:rsidRPr="004B0215">
        <w:rPr>
          <w:b/>
          <w:bCs/>
          <w:sz w:val="24"/>
          <w:szCs w:val="24"/>
        </w:rPr>
        <w:t>najkasnije do 2</w:t>
      </w:r>
      <w:r w:rsidR="00710998">
        <w:rPr>
          <w:b/>
          <w:bCs/>
          <w:sz w:val="24"/>
          <w:szCs w:val="24"/>
        </w:rPr>
        <w:t>8</w:t>
      </w:r>
      <w:r w:rsidRPr="004B0215">
        <w:rPr>
          <w:b/>
          <w:bCs/>
          <w:sz w:val="24"/>
          <w:szCs w:val="24"/>
        </w:rPr>
        <w:t>. 11. 2022</w:t>
      </w:r>
      <w:r>
        <w:rPr>
          <w:sz w:val="24"/>
          <w:szCs w:val="24"/>
        </w:rPr>
        <w:t xml:space="preserve">. </w:t>
      </w:r>
      <w:r w:rsidRPr="004B0215">
        <w:rPr>
          <w:b/>
          <w:bCs/>
          <w:sz w:val="24"/>
          <w:szCs w:val="24"/>
        </w:rPr>
        <w:t>godine.</w:t>
      </w:r>
      <w:r>
        <w:rPr>
          <w:sz w:val="24"/>
          <w:szCs w:val="24"/>
        </w:rPr>
        <w:t xml:space="preserve"> </w:t>
      </w:r>
    </w:p>
    <w:p w14:paraId="438FF681" w14:textId="77777777" w:rsidR="00B248AA" w:rsidRPr="00B248AA" w:rsidRDefault="00B248AA" w:rsidP="00B248AA">
      <w:pPr>
        <w:spacing w:line="240" w:lineRule="auto"/>
        <w:ind w:left="-851" w:right="-567"/>
        <w:jc w:val="both"/>
        <w:rPr>
          <w:sz w:val="24"/>
          <w:szCs w:val="24"/>
        </w:rPr>
      </w:pPr>
    </w:p>
    <w:p w14:paraId="7A27EB94" w14:textId="68858386" w:rsidR="00B248AA" w:rsidRPr="005C14AE" w:rsidRDefault="00CB536F" w:rsidP="00B248AA">
      <w:pPr>
        <w:spacing w:after="0" w:line="240" w:lineRule="auto"/>
        <w:ind w:left="-851" w:right="-567"/>
        <w:jc w:val="both"/>
        <w:rPr>
          <w:rFonts w:cstheme="minorHAnsi"/>
          <w:sz w:val="24"/>
          <w:szCs w:val="24"/>
        </w:rPr>
      </w:pPr>
      <w:r w:rsidRPr="005C14AE">
        <w:rPr>
          <w:rFonts w:cstheme="minorHAnsi"/>
          <w:sz w:val="24"/>
          <w:szCs w:val="24"/>
        </w:rPr>
        <w:t xml:space="preserve">Za bilo koju informaciju o </w:t>
      </w:r>
      <w:r w:rsidR="004B0215" w:rsidRPr="005C14AE">
        <w:rPr>
          <w:rFonts w:cstheme="minorHAnsi"/>
          <w:sz w:val="24"/>
          <w:szCs w:val="24"/>
        </w:rPr>
        <w:t>iskazivanju interesa za program POS,</w:t>
      </w:r>
      <w:r w:rsidRPr="005C14AE">
        <w:rPr>
          <w:rFonts w:cstheme="minorHAnsi"/>
          <w:sz w:val="24"/>
          <w:szCs w:val="24"/>
        </w:rPr>
        <w:t xml:space="preserve"> kontaktirajte</w:t>
      </w:r>
      <w:r w:rsidR="004B0215" w:rsidRPr="005C14AE">
        <w:rPr>
          <w:rFonts w:cstheme="minorHAnsi"/>
          <w:sz w:val="24"/>
          <w:szCs w:val="24"/>
        </w:rPr>
        <w:t xml:space="preserve"> nas</w:t>
      </w:r>
      <w:r w:rsidR="005C14AE" w:rsidRPr="005C14AE">
        <w:rPr>
          <w:rFonts w:cstheme="minorHAnsi"/>
          <w:sz w:val="24"/>
          <w:szCs w:val="24"/>
        </w:rPr>
        <w:t xml:space="preserve"> svakim radnim danom od 07:00 do 15:00</w:t>
      </w:r>
    </w:p>
    <w:p w14:paraId="23967E1D" w14:textId="77777777" w:rsidR="004B0215" w:rsidRPr="005C14AE" w:rsidRDefault="00CB536F" w:rsidP="00B248AA">
      <w:pPr>
        <w:pStyle w:val="Odlomakpopisa"/>
        <w:numPr>
          <w:ilvl w:val="0"/>
          <w:numId w:val="11"/>
        </w:numPr>
        <w:spacing w:after="0" w:line="240" w:lineRule="auto"/>
        <w:ind w:right="-567"/>
        <w:jc w:val="both"/>
        <w:rPr>
          <w:rFonts w:cstheme="minorHAnsi"/>
          <w:sz w:val="24"/>
          <w:szCs w:val="24"/>
        </w:rPr>
      </w:pPr>
      <w:r w:rsidRPr="005C14AE">
        <w:rPr>
          <w:rFonts w:cstheme="minorHAnsi"/>
          <w:sz w:val="24"/>
          <w:szCs w:val="24"/>
        </w:rPr>
        <w:t>telefonskim putem na broj</w:t>
      </w:r>
      <w:r w:rsidR="004B0215" w:rsidRPr="005C14AE">
        <w:rPr>
          <w:rFonts w:cstheme="minorHAnsi"/>
          <w:sz w:val="24"/>
          <w:szCs w:val="24"/>
        </w:rPr>
        <w:t xml:space="preserve">eve 053/773-555 i 053/617-955 </w:t>
      </w:r>
    </w:p>
    <w:p w14:paraId="2D776E86" w14:textId="78D5307C" w:rsidR="005C14AE" w:rsidRDefault="005C14AE" w:rsidP="00B248AA">
      <w:pPr>
        <w:pStyle w:val="Odlomakpopisa"/>
        <w:numPr>
          <w:ilvl w:val="0"/>
          <w:numId w:val="11"/>
        </w:numPr>
        <w:spacing w:after="0" w:line="240" w:lineRule="auto"/>
        <w:ind w:right="-567"/>
        <w:jc w:val="both"/>
        <w:rPr>
          <w:rFonts w:cstheme="minorHAnsi"/>
          <w:sz w:val="24"/>
          <w:szCs w:val="24"/>
        </w:rPr>
      </w:pPr>
      <w:r w:rsidRPr="005C14AE">
        <w:rPr>
          <w:rFonts w:cstheme="minorHAnsi"/>
          <w:sz w:val="24"/>
          <w:szCs w:val="24"/>
        </w:rPr>
        <w:t xml:space="preserve">e-mail: </w:t>
      </w:r>
      <w:hyperlink r:id="rId8" w:history="1">
        <w:r w:rsidRPr="005C14AE">
          <w:rPr>
            <w:rStyle w:val="Hiperveza"/>
            <w:rFonts w:cstheme="minorHAnsi"/>
            <w:sz w:val="24"/>
            <w:szCs w:val="24"/>
          </w:rPr>
          <w:t>info@otocac.hr</w:t>
        </w:r>
      </w:hyperlink>
      <w:r w:rsidRPr="005C14AE">
        <w:rPr>
          <w:rFonts w:cstheme="minorHAnsi"/>
          <w:sz w:val="24"/>
          <w:szCs w:val="24"/>
        </w:rPr>
        <w:t xml:space="preserve"> .</w:t>
      </w:r>
    </w:p>
    <w:p w14:paraId="3E34A464" w14:textId="77777777" w:rsidR="00B248AA" w:rsidRDefault="00B248AA" w:rsidP="00B248AA">
      <w:pPr>
        <w:spacing w:after="0" w:line="240" w:lineRule="auto"/>
        <w:ind w:right="-567"/>
        <w:jc w:val="both"/>
        <w:rPr>
          <w:rFonts w:cstheme="minorHAnsi"/>
          <w:sz w:val="24"/>
          <w:szCs w:val="24"/>
        </w:rPr>
      </w:pPr>
    </w:p>
    <w:p w14:paraId="3A3C5737" w14:textId="237BACAC" w:rsidR="00B248AA" w:rsidRDefault="00B248AA" w:rsidP="00B248AA">
      <w:pPr>
        <w:spacing w:after="0" w:line="240" w:lineRule="auto"/>
        <w:ind w:left="-709" w:right="-567" w:hanging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Prilog: Anketni upitnik</w:t>
      </w:r>
    </w:p>
    <w:p w14:paraId="57BC960C" w14:textId="77777777" w:rsidR="00B248AA" w:rsidRDefault="00B248AA" w:rsidP="00B248AA">
      <w:pPr>
        <w:ind w:right="-567"/>
        <w:jc w:val="both"/>
        <w:rPr>
          <w:sz w:val="24"/>
          <w:szCs w:val="24"/>
        </w:rPr>
      </w:pPr>
    </w:p>
    <w:p w14:paraId="6667A7C7" w14:textId="743FFBA7" w:rsidR="00CB536F" w:rsidRPr="005C14AE" w:rsidRDefault="005C14AE" w:rsidP="005C14AE">
      <w:pPr>
        <w:ind w:left="6372" w:right="-56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C14AE">
        <w:rPr>
          <w:sz w:val="24"/>
          <w:szCs w:val="24"/>
        </w:rPr>
        <w:t>PROČELNIK</w:t>
      </w:r>
    </w:p>
    <w:p w14:paraId="7085E51E" w14:textId="37096CCD" w:rsidR="00CB536F" w:rsidRPr="00E31C71" w:rsidRDefault="005C14AE" w:rsidP="00E31C71">
      <w:pPr>
        <w:ind w:left="3540" w:right="-567" w:firstLine="708"/>
        <w:rPr>
          <w:sz w:val="24"/>
          <w:szCs w:val="24"/>
        </w:rPr>
      </w:pPr>
      <w:r w:rsidRPr="005C14AE">
        <w:rPr>
          <w:sz w:val="24"/>
          <w:szCs w:val="24"/>
        </w:rPr>
        <w:t xml:space="preserve">  </w:t>
      </w:r>
      <w:r w:rsidRPr="005C14AE">
        <w:rPr>
          <w:sz w:val="24"/>
          <w:szCs w:val="24"/>
        </w:rPr>
        <w:tab/>
        <w:t xml:space="preserve">                         Stevan Uzelac, dipl. </w:t>
      </w:r>
      <w:proofErr w:type="spellStart"/>
      <w:r w:rsidRPr="005C14AE">
        <w:rPr>
          <w:sz w:val="24"/>
          <w:szCs w:val="24"/>
        </w:rPr>
        <w:t>iur</w:t>
      </w:r>
      <w:proofErr w:type="spellEnd"/>
      <w:r w:rsidRPr="005C14AE">
        <w:rPr>
          <w:sz w:val="24"/>
          <w:szCs w:val="24"/>
        </w:rPr>
        <w:t>.</w:t>
      </w:r>
    </w:p>
    <w:sectPr w:rsidR="00CB536F" w:rsidRPr="00E31C71" w:rsidSect="004B021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118"/>
    <w:multiLevelType w:val="hybridMultilevel"/>
    <w:tmpl w:val="00389C02"/>
    <w:lvl w:ilvl="0" w:tplc="374E3AF4">
      <w:numFmt w:val="bullet"/>
      <w:lvlText w:val="-"/>
      <w:lvlJc w:val="left"/>
      <w:pPr>
        <w:ind w:left="531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1E5D0DB6"/>
    <w:multiLevelType w:val="hybridMultilevel"/>
    <w:tmpl w:val="B6D8FC8C"/>
    <w:lvl w:ilvl="0" w:tplc="DD1AF3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C3413"/>
    <w:multiLevelType w:val="hybridMultilevel"/>
    <w:tmpl w:val="78362C78"/>
    <w:lvl w:ilvl="0" w:tplc="6CA46648">
      <w:start w:val="3"/>
      <w:numFmt w:val="bullet"/>
      <w:lvlText w:val="-"/>
      <w:lvlJc w:val="left"/>
      <w:pPr>
        <w:ind w:left="1335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39C85FC4"/>
    <w:multiLevelType w:val="hybridMultilevel"/>
    <w:tmpl w:val="570AA64E"/>
    <w:lvl w:ilvl="0" w:tplc="D65AC086">
      <w:numFmt w:val="bullet"/>
      <w:lvlText w:val="-"/>
      <w:lvlJc w:val="left"/>
      <w:pPr>
        <w:ind w:left="74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36" w:hanging="360"/>
      </w:pPr>
      <w:rPr>
        <w:rFonts w:ascii="Wingdings" w:hAnsi="Wingdings" w:hint="default"/>
      </w:rPr>
    </w:lvl>
  </w:abstractNum>
  <w:abstractNum w:abstractNumId="4" w15:restartNumberingAfterBreak="0">
    <w:nsid w:val="3B4E70CA"/>
    <w:multiLevelType w:val="hybridMultilevel"/>
    <w:tmpl w:val="69E27550"/>
    <w:lvl w:ilvl="0" w:tplc="041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3B81046F"/>
    <w:multiLevelType w:val="hybridMultilevel"/>
    <w:tmpl w:val="D806D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658E4"/>
    <w:multiLevelType w:val="hybridMultilevel"/>
    <w:tmpl w:val="C4F69A12"/>
    <w:lvl w:ilvl="0" w:tplc="DBA02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772B5"/>
    <w:multiLevelType w:val="hybridMultilevel"/>
    <w:tmpl w:val="1B0869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5789"/>
    <w:multiLevelType w:val="hybridMultilevel"/>
    <w:tmpl w:val="E7320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54398"/>
    <w:multiLevelType w:val="hybridMultilevel"/>
    <w:tmpl w:val="D19E156C"/>
    <w:lvl w:ilvl="0" w:tplc="8D823E34">
      <w:numFmt w:val="bullet"/>
      <w:lvlText w:val="-"/>
      <w:lvlJc w:val="left"/>
      <w:pPr>
        <w:ind w:left="60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5" w:hanging="360"/>
      </w:pPr>
      <w:rPr>
        <w:rFonts w:ascii="Wingdings" w:hAnsi="Wingdings" w:hint="default"/>
      </w:rPr>
    </w:lvl>
  </w:abstractNum>
  <w:abstractNum w:abstractNumId="10" w15:restartNumberingAfterBreak="0">
    <w:nsid w:val="6330028A"/>
    <w:multiLevelType w:val="hybridMultilevel"/>
    <w:tmpl w:val="41E2E9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A36A6"/>
    <w:multiLevelType w:val="hybridMultilevel"/>
    <w:tmpl w:val="611E2D96"/>
    <w:lvl w:ilvl="0" w:tplc="8E1EAB18"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2" w15:restartNumberingAfterBreak="0">
    <w:nsid w:val="7A5C70AA"/>
    <w:multiLevelType w:val="hybridMultilevel"/>
    <w:tmpl w:val="373A261C"/>
    <w:lvl w:ilvl="0" w:tplc="D2AA3A8A">
      <w:start w:val="3"/>
      <w:numFmt w:val="bullet"/>
      <w:lvlText w:val="-"/>
      <w:lvlJc w:val="left"/>
      <w:pPr>
        <w:ind w:left="1275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771198760">
    <w:abstractNumId w:val="12"/>
  </w:num>
  <w:num w:numId="2" w16cid:durableId="494954036">
    <w:abstractNumId w:val="2"/>
  </w:num>
  <w:num w:numId="3" w16cid:durableId="895774485">
    <w:abstractNumId w:val="6"/>
  </w:num>
  <w:num w:numId="4" w16cid:durableId="1862812805">
    <w:abstractNumId w:val="10"/>
  </w:num>
  <w:num w:numId="5" w16cid:durableId="956595251">
    <w:abstractNumId w:val="5"/>
  </w:num>
  <w:num w:numId="6" w16cid:durableId="2138255607">
    <w:abstractNumId w:val="8"/>
  </w:num>
  <w:num w:numId="7" w16cid:durableId="458568809">
    <w:abstractNumId w:val="1"/>
  </w:num>
  <w:num w:numId="8" w16cid:durableId="666205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718170">
    <w:abstractNumId w:val="3"/>
  </w:num>
  <w:num w:numId="10" w16cid:durableId="1448695258">
    <w:abstractNumId w:val="9"/>
  </w:num>
  <w:num w:numId="11" w16cid:durableId="1984459474">
    <w:abstractNumId w:val="4"/>
  </w:num>
  <w:num w:numId="12" w16cid:durableId="432091914">
    <w:abstractNumId w:val="11"/>
  </w:num>
  <w:num w:numId="13" w16cid:durableId="72352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5D"/>
    <w:rsid w:val="00022876"/>
    <w:rsid w:val="00031114"/>
    <w:rsid w:val="0005177A"/>
    <w:rsid w:val="000656C6"/>
    <w:rsid w:val="00065C90"/>
    <w:rsid w:val="00095D41"/>
    <w:rsid w:val="000E3804"/>
    <w:rsid w:val="001707F3"/>
    <w:rsid w:val="001B1671"/>
    <w:rsid w:val="001D7EB0"/>
    <w:rsid w:val="0022139D"/>
    <w:rsid w:val="002A3272"/>
    <w:rsid w:val="00323BB3"/>
    <w:rsid w:val="00382AB2"/>
    <w:rsid w:val="004B0215"/>
    <w:rsid w:val="004F0C1C"/>
    <w:rsid w:val="0056552B"/>
    <w:rsid w:val="005B0A83"/>
    <w:rsid w:val="005B68FB"/>
    <w:rsid w:val="005C14AE"/>
    <w:rsid w:val="006039D4"/>
    <w:rsid w:val="00605DA9"/>
    <w:rsid w:val="00671E79"/>
    <w:rsid w:val="006E0C07"/>
    <w:rsid w:val="00710998"/>
    <w:rsid w:val="007C74BA"/>
    <w:rsid w:val="00804EC5"/>
    <w:rsid w:val="0086036B"/>
    <w:rsid w:val="0086266B"/>
    <w:rsid w:val="008A086D"/>
    <w:rsid w:val="009300E4"/>
    <w:rsid w:val="00993E92"/>
    <w:rsid w:val="009D73B9"/>
    <w:rsid w:val="00A00491"/>
    <w:rsid w:val="00A72F7D"/>
    <w:rsid w:val="00B248AA"/>
    <w:rsid w:val="00B34374"/>
    <w:rsid w:val="00B55BD5"/>
    <w:rsid w:val="00B67F42"/>
    <w:rsid w:val="00BD09D8"/>
    <w:rsid w:val="00C23DAB"/>
    <w:rsid w:val="00CB1047"/>
    <w:rsid w:val="00CB536F"/>
    <w:rsid w:val="00CE5123"/>
    <w:rsid w:val="00D31788"/>
    <w:rsid w:val="00DC44C6"/>
    <w:rsid w:val="00E31C71"/>
    <w:rsid w:val="00E532F2"/>
    <w:rsid w:val="00E5671E"/>
    <w:rsid w:val="00E56A07"/>
    <w:rsid w:val="00E63998"/>
    <w:rsid w:val="00E6605E"/>
    <w:rsid w:val="00EA0B33"/>
    <w:rsid w:val="00EB2663"/>
    <w:rsid w:val="00F72478"/>
    <w:rsid w:val="00F72792"/>
    <w:rsid w:val="00F96667"/>
    <w:rsid w:val="00FC315D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677C"/>
  <w15:docId w15:val="{4DEA579C-38F5-490C-9FF4-14942B1C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15D"/>
    <w:pPr>
      <w:ind w:left="720"/>
      <w:contextualSpacing/>
    </w:pPr>
  </w:style>
  <w:style w:type="character" w:customStyle="1" w:styleId="BezproredaChar">
    <w:name w:val="Bez proreda Char"/>
    <w:link w:val="Bezproreda"/>
    <w:uiPriority w:val="1"/>
    <w:locked/>
    <w:rsid w:val="00B34374"/>
  </w:style>
  <w:style w:type="paragraph" w:styleId="Bezproreda">
    <w:name w:val="No Spacing"/>
    <w:link w:val="BezproredaChar"/>
    <w:uiPriority w:val="1"/>
    <w:qFormat/>
    <w:rsid w:val="00B3437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37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7247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2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toca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toc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Patricia Dujmović Banić</cp:lastModifiedBy>
  <cp:revision>2</cp:revision>
  <cp:lastPrinted>2022-10-24T10:50:00Z</cp:lastPrinted>
  <dcterms:created xsi:type="dcterms:W3CDTF">2022-10-24T11:28:00Z</dcterms:created>
  <dcterms:modified xsi:type="dcterms:W3CDTF">2022-10-24T11:28:00Z</dcterms:modified>
</cp:coreProperties>
</file>